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9584E0" w14:textId="77777777" w:rsidR="008F1431" w:rsidRPr="008F1431" w:rsidRDefault="00070EE2" w:rsidP="008F1431">
      <w:pPr>
        <w:spacing w:after="0" w:line="480" w:lineRule="auto"/>
        <w:jc w:val="center"/>
        <w:rPr>
          <w:rFonts w:ascii="Times New Roman" w:hAnsi="Times New Roman" w:cs="Times New Roman"/>
          <w:b/>
          <w:sz w:val="24"/>
          <w:szCs w:val="24"/>
        </w:rPr>
      </w:pPr>
      <w:bookmarkStart w:id="0" w:name="_GoBack"/>
      <w:bookmarkEnd w:id="0"/>
    </w:p>
    <w:p w14:paraId="29177505" w14:textId="77777777" w:rsidR="008F1431" w:rsidRPr="008F1431" w:rsidRDefault="00070EE2" w:rsidP="008F1431">
      <w:pPr>
        <w:spacing w:after="0" w:line="480" w:lineRule="auto"/>
        <w:jc w:val="center"/>
        <w:rPr>
          <w:rFonts w:ascii="Times New Roman" w:hAnsi="Times New Roman" w:cs="Times New Roman"/>
          <w:b/>
          <w:sz w:val="24"/>
          <w:szCs w:val="24"/>
        </w:rPr>
      </w:pPr>
    </w:p>
    <w:p w14:paraId="03F10D06" w14:textId="77777777" w:rsidR="008F1431" w:rsidRPr="008F1431" w:rsidRDefault="00070EE2" w:rsidP="008F1431">
      <w:pPr>
        <w:spacing w:after="0" w:line="480" w:lineRule="auto"/>
        <w:jc w:val="center"/>
        <w:rPr>
          <w:rFonts w:ascii="Times New Roman" w:hAnsi="Times New Roman" w:cs="Times New Roman"/>
          <w:b/>
          <w:sz w:val="24"/>
          <w:szCs w:val="24"/>
        </w:rPr>
      </w:pPr>
    </w:p>
    <w:p w14:paraId="518D483D" w14:textId="77777777" w:rsidR="008F1431" w:rsidRPr="008F1431" w:rsidRDefault="00070EE2" w:rsidP="008F1431">
      <w:pPr>
        <w:spacing w:after="0" w:line="480" w:lineRule="auto"/>
        <w:jc w:val="center"/>
        <w:rPr>
          <w:rFonts w:ascii="Times New Roman" w:hAnsi="Times New Roman" w:cs="Times New Roman"/>
          <w:b/>
          <w:sz w:val="24"/>
          <w:szCs w:val="24"/>
        </w:rPr>
      </w:pPr>
    </w:p>
    <w:p w14:paraId="34193AAE" w14:textId="77777777" w:rsidR="008F1431" w:rsidRPr="008F1431" w:rsidRDefault="00070EE2" w:rsidP="008F1431">
      <w:pPr>
        <w:spacing w:after="0" w:line="480" w:lineRule="auto"/>
        <w:jc w:val="center"/>
        <w:rPr>
          <w:rFonts w:ascii="Times New Roman" w:hAnsi="Times New Roman" w:cs="Times New Roman"/>
          <w:b/>
          <w:sz w:val="24"/>
          <w:szCs w:val="24"/>
        </w:rPr>
      </w:pPr>
    </w:p>
    <w:p w14:paraId="46ECFBFA" w14:textId="77777777" w:rsidR="008F1431" w:rsidRPr="008F1431" w:rsidRDefault="00070EE2" w:rsidP="008F1431">
      <w:pPr>
        <w:spacing w:after="0" w:line="480" w:lineRule="auto"/>
        <w:jc w:val="center"/>
        <w:rPr>
          <w:rFonts w:ascii="Times New Roman" w:hAnsi="Times New Roman" w:cs="Times New Roman"/>
          <w:sz w:val="24"/>
          <w:szCs w:val="24"/>
        </w:rPr>
      </w:pPr>
    </w:p>
    <w:p w14:paraId="0C8B8CB3" w14:textId="77777777" w:rsidR="00682475" w:rsidRPr="008F1431" w:rsidRDefault="004254D4" w:rsidP="008F1431">
      <w:pPr>
        <w:spacing w:after="0" w:line="480" w:lineRule="auto"/>
        <w:jc w:val="center"/>
        <w:rPr>
          <w:rFonts w:ascii="Times New Roman" w:hAnsi="Times New Roman" w:cs="Times New Roman"/>
          <w:sz w:val="24"/>
          <w:szCs w:val="24"/>
        </w:rPr>
      </w:pPr>
      <w:r w:rsidRPr="008F1431">
        <w:rPr>
          <w:rFonts w:ascii="Times New Roman" w:hAnsi="Times New Roman" w:cs="Times New Roman"/>
          <w:sz w:val="24"/>
          <w:szCs w:val="24"/>
        </w:rPr>
        <w:t>Sales Promotion Tools</w:t>
      </w:r>
    </w:p>
    <w:p w14:paraId="60A17190" w14:textId="77777777" w:rsidR="00682475" w:rsidRPr="008F1431" w:rsidRDefault="004254D4" w:rsidP="008F1431">
      <w:pPr>
        <w:spacing w:after="0" w:line="480" w:lineRule="auto"/>
        <w:jc w:val="center"/>
        <w:rPr>
          <w:rFonts w:ascii="Times New Roman" w:hAnsi="Times New Roman" w:cs="Times New Roman"/>
          <w:sz w:val="24"/>
          <w:szCs w:val="24"/>
        </w:rPr>
      </w:pPr>
      <w:r w:rsidRPr="008F1431">
        <w:rPr>
          <w:rFonts w:ascii="Times New Roman" w:hAnsi="Times New Roman" w:cs="Times New Roman"/>
          <w:sz w:val="24"/>
          <w:szCs w:val="24"/>
        </w:rPr>
        <w:t>Students Name:</w:t>
      </w:r>
    </w:p>
    <w:p w14:paraId="2C8E868B" w14:textId="77777777" w:rsidR="00682475" w:rsidRPr="008F1431" w:rsidRDefault="004254D4" w:rsidP="008F1431">
      <w:pPr>
        <w:spacing w:after="0" w:line="480" w:lineRule="auto"/>
        <w:jc w:val="center"/>
        <w:rPr>
          <w:rFonts w:ascii="Times New Roman" w:hAnsi="Times New Roman" w:cs="Times New Roman"/>
          <w:sz w:val="24"/>
          <w:szCs w:val="24"/>
        </w:rPr>
      </w:pPr>
      <w:r w:rsidRPr="008F1431">
        <w:rPr>
          <w:rFonts w:ascii="Times New Roman" w:hAnsi="Times New Roman" w:cs="Times New Roman"/>
          <w:sz w:val="24"/>
          <w:szCs w:val="24"/>
        </w:rPr>
        <w:t>Institution:</w:t>
      </w:r>
    </w:p>
    <w:p w14:paraId="72CC452E" w14:textId="77777777" w:rsidR="00682475" w:rsidRPr="008F1431" w:rsidRDefault="004254D4" w:rsidP="008F1431">
      <w:pPr>
        <w:spacing w:after="0" w:line="480" w:lineRule="auto"/>
        <w:jc w:val="center"/>
        <w:rPr>
          <w:rFonts w:ascii="Times New Roman" w:hAnsi="Times New Roman" w:cs="Times New Roman"/>
          <w:sz w:val="24"/>
          <w:szCs w:val="24"/>
        </w:rPr>
      </w:pPr>
      <w:r w:rsidRPr="008F1431">
        <w:rPr>
          <w:rFonts w:ascii="Times New Roman" w:hAnsi="Times New Roman" w:cs="Times New Roman"/>
          <w:sz w:val="24"/>
          <w:szCs w:val="24"/>
        </w:rPr>
        <w:t>Date:</w:t>
      </w:r>
    </w:p>
    <w:p w14:paraId="2186E8E1" w14:textId="77777777" w:rsidR="00682475" w:rsidRPr="008F1431" w:rsidRDefault="004254D4" w:rsidP="008F1431">
      <w:pPr>
        <w:spacing w:after="0" w:line="480" w:lineRule="auto"/>
        <w:rPr>
          <w:rFonts w:ascii="Times New Roman" w:hAnsi="Times New Roman" w:cs="Times New Roman"/>
          <w:b/>
          <w:sz w:val="24"/>
          <w:szCs w:val="24"/>
        </w:rPr>
      </w:pPr>
      <w:r w:rsidRPr="008F1431">
        <w:rPr>
          <w:rFonts w:ascii="Times New Roman" w:hAnsi="Times New Roman" w:cs="Times New Roman"/>
          <w:b/>
          <w:sz w:val="24"/>
          <w:szCs w:val="24"/>
        </w:rPr>
        <w:br w:type="page"/>
      </w:r>
    </w:p>
    <w:p w14:paraId="4FA0BA42" w14:textId="77777777" w:rsidR="009D1797" w:rsidRPr="008F1431" w:rsidRDefault="004254D4" w:rsidP="008F1431">
      <w:pPr>
        <w:spacing w:after="0" w:line="480" w:lineRule="auto"/>
        <w:jc w:val="center"/>
        <w:rPr>
          <w:rFonts w:ascii="Times New Roman" w:hAnsi="Times New Roman" w:cs="Times New Roman"/>
          <w:b/>
          <w:sz w:val="24"/>
          <w:szCs w:val="24"/>
        </w:rPr>
      </w:pPr>
      <w:r w:rsidRPr="008F1431">
        <w:rPr>
          <w:rFonts w:ascii="Times New Roman" w:hAnsi="Times New Roman" w:cs="Times New Roman"/>
          <w:b/>
          <w:sz w:val="24"/>
          <w:szCs w:val="24"/>
        </w:rPr>
        <w:lastRenderedPageBreak/>
        <w:t>Introduction</w:t>
      </w:r>
    </w:p>
    <w:p w14:paraId="64164A7E" w14:textId="77777777" w:rsidR="009D1797" w:rsidRPr="008F1431" w:rsidRDefault="004254D4" w:rsidP="008F1431">
      <w:pPr>
        <w:spacing w:after="0" w:line="480" w:lineRule="auto"/>
        <w:ind w:firstLine="720"/>
        <w:rPr>
          <w:rFonts w:ascii="Times New Roman" w:hAnsi="Times New Roman" w:cs="Times New Roman"/>
          <w:sz w:val="24"/>
          <w:szCs w:val="24"/>
        </w:rPr>
      </w:pPr>
      <w:r w:rsidRPr="008F1431">
        <w:rPr>
          <w:rFonts w:ascii="Times New Roman" w:hAnsi="Times New Roman" w:cs="Times New Roman"/>
          <w:sz w:val="24"/>
          <w:szCs w:val="24"/>
        </w:rPr>
        <w:t>There are specific methods through which social media, advertising, public relations, promotions support marketing strategies. Notably, sales promotions are temporary deals which aim at encouraging potential customers to spend on various items in the market. By adopting various promotion techniques to a business helps in increasing profits and revenue. The main aim of this paper is to discuss various sales promotion tools that I encounter in my daily life and also determine the effect they have on my buying trends.</w:t>
      </w:r>
    </w:p>
    <w:p w14:paraId="6410D449" w14:textId="77777777" w:rsidR="00F951FB" w:rsidRPr="008F1431" w:rsidRDefault="004254D4" w:rsidP="008F1431">
      <w:pPr>
        <w:spacing w:after="0" w:line="480" w:lineRule="auto"/>
        <w:jc w:val="center"/>
        <w:rPr>
          <w:rFonts w:ascii="Times New Roman" w:hAnsi="Times New Roman" w:cs="Times New Roman"/>
          <w:b/>
          <w:sz w:val="24"/>
          <w:szCs w:val="24"/>
        </w:rPr>
      </w:pPr>
      <w:r w:rsidRPr="008F1431">
        <w:rPr>
          <w:rFonts w:ascii="Times New Roman" w:hAnsi="Times New Roman" w:cs="Times New Roman"/>
          <w:b/>
          <w:sz w:val="24"/>
          <w:szCs w:val="24"/>
        </w:rPr>
        <w:t>Rebates</w:t>
      </w:r>
    </w:p>
    <w:p w14:paraId="74ACD433" w14:textId="77777777" w:rsidR="00F951FB" w:rsidRPr="008F1431" w:rsidRDefault="004254D4" w:rsidP="008F1431">
      <w:pPr>
        <w:spacing w:after="0" w:line="480" w:lineRule="auto"/>
        <w:ind w:firstLine="720"/>
        <w:rPr>
          <w:rFonts w:ascii="Times New Roman" w:hAnsi="Times New Roman" w:cs="Times New Roman"/>
          <w:sz w:val="24"/>
          <w:szCs w:val="24"/>
        </w:rPr>
      </w:pPr>
      <w:r w:rsidRPr="008F1431">
        <w:rPr>
          <w:rFonts w:ascii="Times New Roman" w:hAnsi="Times New Roman" w:cs="Times New Roman"/>
          <w:sz w:val="24"/>
          <w:szCs w:val="24"/>
        </w:rPr>
        <w:t>This is a sales promotion strategy whereby instead of being offered a discount, customers receive rebates in the form of monetary form after making the purchase. This rebate is either sent via email in the form of a check. In so doing, the sales team gets an opportunity of gathering customer's information and can hence create a mailing list. Such list is essential since it makes it easy to share new products with potential customers. In my case, a rebate was sent to me from my local supermarket after making a considerate amount of shopping using my customer loyalty card. As such, I was encouraged to visit the supermarket regularly and sample new products.</w:t>
      </w:r>
    </w:p>
    <w:p w14:paraId="08922F09" w14:textId="77777777" w:rsidR="00F951FB" w:rsidRPr="008F1431" w:rsidRDefault="004254D4" w:rsidP="008F1431">
      <w:pPr>
        <w:spacing w:after="0" w:line="480" w:lineRule="auto"/>
        <w:jc w:val="center"/>
        <w:rPr>
          <w:rFonts w:ascii="Times New Roman" w:hAnsi="Times New Roman" w:cs="Times New Roman"/>
          <w:b/>
          <w:sz w:val="24"/>
          <w:szCs w:val="24"/>
        </w:rPr>
      </w:pPr>
      <w:r w:rsidRPr="008F1431">
        <w:rPr>
          <w:rFonts w:ascii="Times New Roman" w:hAnsi="Times New Roman" w:cs="Times New Roman"/>
          <w:b/>
          <w:sz w:val="24"/>
          <w:szCs w:val="24"/>
        </w:rPr>
        <w:t>Buy one Get one Free</w:t>
      </w:r>
    </w:p>
    <w:p w14:paraId="6B231075" w14:textId="77777777" w:rsidR="00EC2D75" w:rsidRPr="008F1431" w:rsidRDefault="004254D4" w:rsidP="008F1431">
      <w:pPr>
        <w:spacing w:after="0" w:line="480" w:lineRule="auto"/>
        <w:ind w:firstLine="720"/>
        <w:rPr>
          <w:rFonts w:ascii="Times New Roman" w:hAnsi="Times New Roman" w:cs="Times New Roman"/>
          <w:sz w:val="24"/>
          <w:szCs w:val="24"/>
        </w:rPr>
      </w:pPr>
      <w:r w:rsidRPr="008F1431">
        <w:rPr>
          <w:rFonts w:ascii="Times New Roman" w:hAnsi="Times New Roman" w:cs="Times New Roman"/>
          <w:sz w:val="24"/>
          <w:szCs w:val="24"/>
        </w:rPr>
        <w:t xml:space="preserve">Notably, all consumers appreciate a good deal but not as much as they love freebies. The strategy of offering a free similar product after the customer makes a purchase has been around for quite some time, and it is still very popular. If the sale margins are high, the sales team will be able to cover the cost of both products at the selling price of one. Through this sales promotion tool, the time that the consumer uses the product is doubled which improves their experience and it also encourages them to make more purchases. Recently, I was a beneficiary of </w:t>
      </w:r>
      <w:r w:rsidRPr="008F1431">
        <w:rPr>
          <w:rFonts w:ascii="Times New Roman" w:hAnsi="Times New Roman" w:cs="Times New Roman"/>
          <w:sz w:val="24"/>
          <w:szCs w:val="24"/>
        </w:rPr>
        <w:lastRenderedPageBreak/>
        <w:t>this promotional tool after purchasing a high-end smartphone, and I was rewarded with a similar phone.</w:t>
      </w:r>
    </w:p>
    <w:p w14:paraId="338CB4E9" w14:textId="77777777" w:rsidR="00EC2D75" w:rsidRPr="008F1431" w:rsidRDefault="004254D4" w:rsidP="008F1431">
      <w:pPr>
        <w:spacing w:after="0" w:line="480" w:lineRule="auto"/>
        <w:jc w:val="center"/>
        <w:rPr>
          <w:rFonts w:ascii="Times New Roman" w:hAnsi="Times New Roman" w:cs="Times New Roman"/>
          <w:b/>
          <w:sz w:val="24"/>
          <w:szCs w:val="24"/>
        </w:rPr>
      </w:pPr>
      <w:r w:rsidRPr="008F1431">
        <w:rPr>
          <w:rFonts w:ascii="Times New Roman" w:hAnsi="Times New Roman" w:cs="Times New Roman"/>
          <w:b/>
          <w:sz w:val="24"/>
          <w:szCs w:val="24"/>
        </w:rPr>
        <w:t>Free Samples</w:t>
      </w:r>
    </w:p>
    <w:p w14:paraId="380512FB" w14:textId="77777777" w:rsidR="00694903" w:rsidRPr="008F1431" w:rsidRDefault="004254D4" w:rsidP="008F1431">
      <w:pPr>
        <w:spacing w:after="0" w:line="480" w:lineRule="auto"/>
        <w:ind w:firstLine="720"/>
        <w:rPr>
          <w:rFonts w:ascii="Times New Roman" w:hAnsi="Times New Roman" w:cs="Times New Roman"/>
          <w:sz w:val="24"/>
          <w:szCs w:val="24"/>
        </w:rPr>
      </w:pPr>
      <w:r w:rsidRPr="008F1431">
        <w:rPr>
          <w:rFonts w:ascii="Times New Roman" w:hAnsi="Times New Roman" w:cs="Times New Roman"/>
          <w:sz w:val="24"/>
          <w:szCs w:val="24"/>
        </w:rPr>
        <w:t>To break a consumer's brand loyalty, it takes more than advertising especially if they have been using another product for a considerable amount of time. Most consumers are not sure whether trying a new product will be beneficial to them, and most of the time they consider it as a waste of money. As such, it is advisable to give the consumers a chance to test a new product before making a purchase. This is normally done by offering them free samples, and once they have tested and proven your product, they will most likely make a purchase. In my daily life, I have been given numerous free samples, and in most occasions, I decide to purchase the new product over the old one.</w:t>
      </w:r>
    </w:p>
    <w:p w14:paraId="59807DA7" w14:textId="77777777" w:rsidR="00694903" w:rsidRPr="008F1431" w:rsidRDefault="004254D4" w:rsidP="008F1431">
      <w:pPr>
        <w:spacing w:after="0" w:line="480" w:lineRule="auto"/>
        <w:jc w:val="center"/>
        <w:rPr>
          <w:rFonts w:ascii="Times New Roman" w:hAnsi="Times New Roman" w:cs="Times New Roman"/>
          <w:b/>
          <w:sz w:val="24"/>
          <w:szCs w:val="24"/>
        </w:rPr>
      </w:pPr>
      <w:r w:rsidRPr="008F1431">
        <w:rPr>
          <w:rFonts w:ascii="Times New Roman" w:hAnsi="Times New Roman" w:cs="Times New Roman"/>
          <w:b/>
          <w:sz w:val="24"/>
          <w:szCs w:val="24"/>
        </w:rPr>
        <w:t>Loss leaders and Discounts</w:t>
      </w:r>
    </w:p>
    <w:p w14:paraId="3161501A" w14:textId="77777777" w:rsidR="003A0083" w:rsidRPr="008F1431" w:rsidRDefault="004254D4" w:rsidP="008F1431">
      <w:pPr>
        <w:spacing w:after="0" w:line="480" w:lineRule="auto"/>
        <w:ind w:firstLine="720"/>
        <w:rPr>
          <w:rFonts w:ascii="Times New Roman" w:hAnsi="Times New Roman" w:cs="Times New Roman"/>
          <w:sz w:val="24"/>
          <w:szCs w:val="24"/>
        </w:rPr>
      </w:pPr>
      <w:r w:rsidRPr="008F1431">
        <w:rPr>
          <w:rFonts w:ascii="Times New Roman" w:hAnsi="Times New Roman" w:cs="Times New Roman"/>
          <w:sz w:val="24"/>
          <w:szCs w:val="24"/>
        </w:rPr>
        <w:t>Just like buy-one-get-one-free and free sample promotional tools, loss leaders offers services or products at a lower price than the actual selling price. Through this strategy, consumers are lured into visiting such stores with the hope that they will purchase other products from the store. The most common places you can find these deals are supermarkets with items such as bread or milk being sold at a lower price. However, by purchasing other products, this promotion will be evened out financially hence there will be no losses.  Through the tool, a loss leader gets to generate more profits and also stimulate future sales. On the other hand, discounts are markdowns on services or products which can help in reducing slow-moving products. Notably, I have benefited from loss leaders and discount promotional tools in my daily supermarket purchases.</w:t>
      </w:r>
    </w:p>
    <w:p w14:paraId="1EE2CD0F" w14:textId="77777777" w:rsidR="00B31306" w:rsidRPr="008F1431" w:rsidRDefault="004254D4" w:rsidP="008F1431">
      <w:pPr>
        <w:spacing w:after="0" w:line="480" w:lineRule="auto"/>
        <w:jc w:val="center"/>
        <w:rPr>
          <w:rFonts w:ascii="Times New Roman" w:hAnsi="Times New Roman" w:cs="Times New Roman"/>
          <w:b/>
          <w:sz w:val="24"/>
          <w:szCs w:val="24"/>
        </w:rPr>
      </w:pPr>
      <w:r w:rsidRPr="008F1431">
        <w:rPr>
          <w:rFonts w:ascii="Times New Roman" w:hAnsi="Times New Roman" w:cs="Times New Roman"/>
          <w:b/>
          <w:sz w:val="24"/>
          <w:szCs w:val="24"/>
        </w:rPr>
        <w:t>Conclusion</w:t>
      </w:r>
    </w:p>
    <w:p w14:paraId="7DE1882B" w14:textId="77777777" w:rsidR="00B31306" w:rsidRPr="008F1431" w:rsidRDefault="004254D4" w:rsidP="008F1431">
      <w:pPr>
        <w:spacing w:after="0" w:line="480" w:lineRule="auto"/>
        <w:ind w:firstLine="720"/>
        <w:rPr>
          <w:rFonts w:ascii="Times New Roman" w:hAnsi="Times New Roman" w:cs="Times New Roman"/>
          <w:sz w:val="24"/>
          <w:szCs w:val="24"/>
        </w:rPr>
      </w:pPr>
      <w:r w:rsidRPr="008F1431">
        <w:rPr>
          <w:rFonts w:ascii="Times New Roman" w:hAnsi="Times New Roman" w:cs="Times New Roman"/>
          <w:sz w:val="24"/>
          <w:szCs w:val="24"/>
        </w:rPr>
        <w:lastRenderedPageBreak/>
        <w:t>In a nutshell, there are many sales promotional tools which helps in boosting sales and thus increasing the revenue and profits. In my day to day lives, I have encountered many sales promotional tools which have influenced my decision making.</w:t>
      </w:r>
    </w:p>
    <w:p w14:paraId="5031E403" w14:textId="77777777" w:rsidR="00CF095C" w:rsidRDefault="004254D4">
      <w:pPr>
        <w:rPr>
          <w:rFonts w:ascii="Times New Roman" w:hAnsi="Times New Roman" w:cs="Times New Roman"/>
          <w:b/>
          <w:sz w:val="24"/>
          <w:szCs w:val="24"/>
        </w:rPr>
      </w:pPr>
      <w:r>
        <w:rPr>
          <w:rFonts w:ascii="Times New Roman" w:hAnsi="Times New Roman" w:cs="Times New Roman"/>
          <w:b/>
          <w:sz w:val="24"/>
          <w:szCs w:val="24"/>
        </w:rPr>
        <w:br w:type="page"/>
      </w:r>
    </w:p>
    <w:p w14:paraId="250533D0" w14:textId="77777777" w:rsidR="003A0083" w:rsidRDefault="004254D4" w:rsidP="00CF095C">
      <w:pPr>
        <w:spacing w:after="0" w:line="480" w:lineRule="auto"/>
        <w:jc w:val="center"/>
        <w:rPr>
          <w:rFonts w:ascii="Times New Roman" w:hAnsi="Times New Roman" w:cs="Times New Roman"/>
          <w:b/>
          <w:sz w:val="24"/>
          <w:szCs w:val="24"/>
        </w:rPr>
      </w:pPr>
      <w:r w:rsidRPr="00CF095C">
        <w:rPr>
          <w:rFonts w:ascii="Times New Roman" w:hAnsi="Times New Roman" w:cs="Times New Roman"/>
          <w:b/>
          <w:sz w:val="24"/>
          <w:szCs w:val="24"/>
        </w:rPr>
        <w:lastRenderedPageBreak/>
        <w:t>References</w:t>
      </w:r>
    </w:p>
    <w:p w14:paraId="53A17B8B" w14:textId="77777777" w:rsidR="008A6EB7" w:rsidRPr="008A6EB7" w:rsidRDefault="004254D4" w:rsidP="008A6EB7">
      <w:pPr>
        <w:spacing w:after="0" w:line="480" w:lineRule="auto"/>
        <w:ind w:left="720" w:hanging="720"/>
        <w:rPr>
          <w:rFonts w:ascii="Times New Roman" w:eastAsia="Times New Roman" w:hAnsi="Times New Roman" w:cs="Times New Roman"/>
          <w:sz w:val="24"/>
          <w:szCs w:val="24"/>
        </w:rPr>
      </w:pPr>
      <w:r w:rsidRPr="008A6EB7">
        <w:rPr>
          <w:rFonts w:ascii="Times New Roman" w:eastAsia="Times New Roman" w:hAnsi="Times New Roman" w:cs="Times New Roman"/>
          <w:sz w:val="24"/>
          <w:szCs w:val="24"/>
        </w:rPr>
        <w:t xml:space="preserve">Liao, S. L., Shen, Y. C., &amp; Chu, C. H. (2009). The effects of sales promotion strategy, product appeal and consumer traits on reminder impulse buying behavior. </w:t>
      </w:r>
      <w:r w:rsidRPr="008A6EB7">
        <w:rPr>
          <w:rFonts w:ascii="Times New Roman" w:eastAsia="Times New Roman" w:hAnsi="Times New Roman" w:cs="Times New Roman"/>
          <w:i/>
          <w:iCs/>
          <w:sz w:val="24"/>
          <w:szCs w:val="24"/>
        </w:rPr>
        <w:t>International Journal of Consumer Studies</w:t>
      </w:r>
      <w:r w:rsidRPr="008A6EB7">
        <w:rPr>
          <w:rFonts w:ascii="Times New Roman" w:eastAsia="Times New Roman" w:hAnsi="Times New Roman" w:cs="Times New Roman"/>
          <w:sz w:val="24"/>
          <w:szCs w:val="24"/>
        </w:rPr>
        <w:t xml:space="preserve">, </w:t>
      </w:r>
      <w:r w:rsidRPr="008A6EB7">
        <w:rPr>
          <w:rFonts w:ascii="Times New Roman" w:eastAsia="Times New Roman" w:hAnsi="Times New Roman" w:cs="Times New Roman"/>
          <w:i/>
          <w:iCs/>
          <w:sz w:val="24"/>
          <w:szCs w:val="24"/>
        </w:rPr>
        <w:t>33</w:t>
      </w:r>
      <w:r w:rsidRPr="008A6EB7">
        <w:rPr>
          <w:rFonts w:ascii="Times New Roman" w:eastAsia="Times New Roman" w:hAnsi="Times New Roman" w:cs="Times New Roman"/>
          <w:sz w:val="24"/>
          <w:szCs w:val="24"/>
        </w:rPr>
        <w:t>(3), 274-284.</w:t>
      </w:r>
    </w:p>
    <w:p w14:paraId="1C49C359" w14:textId="77777777" w:rsidR="00BF2C1A" w:rsidRPr="00CF095C" w:rsidRDefault="00070EE2" w:rsidP="00BF2C1A">
      <w:pPr>
        <w:spacing w:after="0" w:line="480" w:lineRule="auto"/>
        <w:rPr>
          <w:rFonts w:ascii="Times New Roman" w:hAnsi="Times New Roman" w:cs="Times New Roman"/>
          <w:b/>
          <w:sz w:val="24"/>
          <w:szCs w:val="24"/>
        </w:rPr>
      </w:pPr>
    </w:p>
    <w:sectPr w:rsidR="00BF2C1A" w:rsidRPr="00CF095C" w:rsidSect="008F14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8195A0" w14:textId="77777777" w:rsidR="00070EE2" w:rsidRDefault="00070EE2">
      <w:pPr>
        <w:spacing w:after="0" w:line="240" w:lineRule="auto"/>
      </w:pPr>
      <w:r>
        <w:separator/>
      </w:r>
    </w:p>
  </w:endnote>
  <w:endnote w:type="continuationSeparator" w:id="0">
    <w:p w14:paraId="6A3B5004" w14:textId="77777777" w:rsidR="00070EE2" w:rsidRDefault="00070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E1D449" w14:textId="77777777" w:rsidR="00070EE2" w:rsidRDefault="00070EE2">
      <w:pPr>
        <w:spacing w:after="0" w:line="240" w:lineRule="auto"/>
      </w:pPr>
      <w:r>
        <w:separator/>
      </w:r>
    </w:p>
  </w:footnote>
  <w:footnote w:type="continuationSeparator" w:id="0">
    <w:p w14:paraId="77AE0FAB" w14:textId="77777777" w:rsidR="00070EE2" w:rsidRDefault="00070E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E2BE60" w14:textId="77777777" w:rsidR="008F1431" w:rsidRPr="008F1431" w:rsidRDefault="004254D4" w:rsidP="008F1431">
    <w:pPr>
      <w:spacing w:after="0" w:line="480" w:lineRule="auto"/>
      <w:rPr>
        <w:rFonts w:ascii="Times New Roman" w:hAnsi="Times New Roman" w:cs="Times New Roman"/>
        <w:caps/>
        <w:sz w:val="24"/>
        <w:szCs w:val="24"/>
      </w:rPr>
    </w:pPr>
    <w:r w:rsidRPr="008F1431">
      <w:rPr>
        <w:rFonts w:ascii="Times New Roman" w:hAnsi="Times New Roman" w:cs="Times New Roman"/>
        <w:caps/>
        <w:sz w:val="24"/>
        <w:szCs w:val="24"/>
      </w:rPr>
      <w:t>Sales Promotion Tools</w:t>
    </w:r>
    <w:r>
      <w:rPr>
        <w:rFonts w:ascii="Times New Roman" w:hAnsi="Times New Roman" w:cs="Times New Roman"/>
        <w:caps/>
        <w:sz w:val="24"/>
        <w:szCs w:val="24"/>
      </w:rPr>
      <w:tab/>
    </w:r>
    <w:r>
      <w:rPr>
        <w:rFonts w:ascii="Times New Roman" w:hAnsi="Times New Roman" w:cs="Times New Roman"/>
        <w:caps/>
        <w:sz w:val="24"/>
        <w:szCs w:val="24"/>
      </w:rPr>
      <w:tab/>
    </w:r>
    <w:r>
      <w:rPr>
        <w:rFonts w:ascii="Times New Roman" w:hAnsi="Times New Roman" w:cs="Times New Roman"/>
        <w:caps/>
        <w:sz w:val="24"/>
        <w:szCs w:val="24"/>
      </w:rPr>
      <w:tab/>
    </w:r>
    <w:r>
      <w:rPr>
        <w:rFonts w:ascii="Times New Roman" w:hAnsi="Times New Roman" w:cs="Times New Roman"/>
        <w:caps/>
        <w:sz w:val="24"/>
        <w:szCs w:val="24"/>
      </w:rPr>
      <w:tab/>
    </w:r>
    <w:r>
      <w:rPr>
        <w:rFonts w:ascii="Times New Roman" w:hAnsi="Times New Roman" w:cs="Times New Roman"/>
        <w:caps/>
        <w:sz w:val="24"/>
        <w:szCs w:val="24"/>
      </w:rPr>
      <w:tab/>
    </w:r>
    <w:r>
      <w:rPr>
        <w:rFonts w:ascii="Times New Roman" w:hAnsi="Times New Roman" w:cs="Times New Roman"/>
        <w:caps/>
        <w:sz w:val="24"/>
        <w:szCs w:val="24"/>
      </w:rPr>
      <w:tab/>
    </w:r>
    <w:r>
      <w:rPr>
        <w:rFonts w:ascii="Times New Roman" w:hAnsi="Times New Roman" w:cs="Times New Roman"/>
        <w:caps/>
        <w:sz w:val="24"/>
        <w:szCs w:val="24"/>
      </w:rPr>
      <w:tab/>
    </w:r>
    <w:r>
      <w:rPr>
        <w:rFonts w:ascii="Times New Roman" w:hAnsi="Times New Roman" w:cs="Times New Roman"/>
        <w:caps/>
        <w:sz w:val="24"/>
        <w:szCs w:val="24"/>
      </w:rPr>
      <w:tab/>
      <w:t xml:space="preserve">          </w:t>
    </w:r>
    <w:sdt>
      <w:sdtPr>
        <w:rPr>
          <w:rFonts w:ascii="Times New Roman" w:hAnsi="Times New Roman" w:cs="Times New Roman"/>
          <w:caps/>
          <w:sz w:val="24"/>
          <w:szCs w:val="24"/>
        </w:rPr>
        <w:id w:val="94378018"/>
        <w:docPartObj>
          <w:docPartGallery w:val="Page Numbers (Top of Page)"/>
          <w:docPartUnique/>
        </w:docPartObj>
      </w:sdtPr>
      <w:sdtEndPr>
        <w:rPr>
          <w:noProof/>
        </w:rPr>
      </w:sdtEndPr>
      <w:sdtContent>
        <w:r w:rsidRPr="008F1431">
          <w:rPr>
            <w:rFonts w:ascii="Times New Roman" w:hAnsi="Times New Roman" w:cs="Times New Roman"/>
            <w:caps/>
            <w:sz w:val="24"/>
            <w:szCs w:val="24"/>
          </w:rPr>
          <w:fldChar w:fldCharType="begin"/>
        </w:r>
        <w:r w:rsidRPr="008F1431">
          <w:rPr>
            <w:rFonts w:ascii="Times New Roman" w:hAnsi="Times New Roman" w:cs="Times New Roman"/>
            <w:caps/>
            <w:sz w:val="24"/>
            <w:szCs w:val="24"/>
          </w:rPr>
          <w:instrText xml:space="preserve"> PAGE   \* MERGEFORMAT </w:instrText>
        </w:r>
        <w:r w:rsidRPr="008F1431">
          <w:rPr>
            <w:rFonts w:ascii="Times New Roman" w:hAnsi="Times New Roman" w:cs="Times New Roman"/>
            <w:caps/>
            <w:sz w:val="24"/>
            <w:szCs w:val="24"/>
          </w:rPr>
          <w:fldChar w:fldCharType="separate"/>
        </w:r>
        <w:r w:rsidR="002C6C9F">
          <w:rPr>
            <w:rFonts w:ascii="Times New Roman" w:hAnsi="Times New Roman" w:cs="Times New Roman"/>
            <w:caps/>
            <w:noProof/>
            <w:sz w:val="24"/>
            <w:szCs w:val="24"/>
          </w:rPr>
          <w:t>3</w:t>
        </w:r>
        <w:r w:rsidRPr="008F1431">
          <w:rPr>
            <w:rFonts w:ascii="Times New Roman" w:hAnsi="Times New Roman" w:cs="Times New Roman"/>
            <w:caps/>
            <w:noProof/>
            <w:sz w:val="24"/>
            <w:szCs w:val="24"/>
          </w:rPr>
          <w:fldChar w:fldCharType="end"/>
        </w:r>
      </w:sdtContent>
    </w:sdt>
  </w:p>
  <w:p w14:paraId="02AE4F15" w14:textId="77777777" w:rsidR="00682475" w:rsidRDefault="00070E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D34986" w14:textId="77777777" w:rsidR="008F1431" w:rsidRPr="008F1431" w:rsidRDefault="004254D4">
    <w:pPr>
      <w:pStyle w:val="Header"/>
      <w:rPr>
        <w:rFonts w:ascii="Times New Roman" w:hAnsi="Times New Roman" w:cs="Times New Roman"/>
        <w:sz w:val="24"/>
        <w:szCs w:val="24"/>
      </w:rPr>
    </w:pPr>
    <w:r w:rsidRPr="008F1431">
      <w:rPr>
        <w:rFonts w:ascii="Times New Roman" w:hAnsi="Times New Roman" w:cs="Times New Roman"/>
        <w:sz w:val="24"/>
        <w:szCs w:val="24"/>
      </w:rPr>
      <w:t xml:space="preserve">Running Head: </w:t>
    </w:r>
    <w:r w:rsidRPr="008F1431">
      <w:rPr>
        <w:rFonts w:ascii="Times New Roman" w:hAnsi="Times New Roman" w:cs="Times New Roman"/>
        <w:caps/>
        <w:sz w:val="24"/>
        <w:szCs w:val="24"/>
      </w:rPr>
      <w:t>Sales Promotion Tools</w:t>
    </w:r>
    <w:r>
      <w:rPr>
        <w:rFonts w:ascii="Times New Roman" w:hAnsi="Times New Roman" w:cs="Times New Roman"/>
        <w:caps/>
        <w:sz w:val="24"/>
        <w:szCs w:val="24"/>
      </w:rPr>
      <w:tab/>
    </w:r>
    <w:r>
      <w:rPr>
        <w:rFonts w:ascii="Times New Roman" w:hAnsi="Times New Roman" w:cs="Times New Roman"/>
        <w:caps/>
        <w:sz w:val="24"/>
        <w:szCs w:val="24"/>
      </w:rPr>
      <w:tab/>
    </w:r>
    <w:r w:rsidRPr="008F1431">
      <w:rPr>
        <w:rFonts w:ascii="Times New Roman" w:hAnsi="Times New Roman" w:cs="Times New Roman"/>
        <w:caps/>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0F0"/>
    <w:rsid w:val="00070EE2"/>
    <w:rsid w:val="00265729"/>
    <w:rsid w:val="002C6C9F"/>
    <w:rsid w:val="004254D4"/>
    <w:rsid w:val="00B71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52548F-09E6-4A37-8131-96207CE2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F951F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51F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951F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824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475"/>
  </w:style>
  <w:style w:type="paragraph" w:styleId="Footer">
    <w:name w:val="footer"/>
    <w:basedOn w:val="Normal"/>
    <w:link w:val="FooterChar"/>
    <w:uiPriority w:val="99"/>
    <w:unhideWhenUsed/>
    <w:rsid w:val="006824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47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657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57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KEVOH</dc:creator>
  <cp:lastModifiedBy>taifa</cp:lastModifiedBy>
  <cp:revision>2</cp:revision>
  <dcterms:created xsi:type="dcterms:W3CDTF">2017-11-04T08:23:00Z</dcterms:created>
  <dcterms:modified xsi:type="dcterms:W3CDTF">2017-11-04T08:23:00Z</dcterms:modified>
</cp:coreProperties>
</file>